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Papirus" type="tile"/>
    </v:background>
  </w:background>
  <w:body>
    <w:p w:rsidR="00D4672A" w:rsidRPr="00345B09" w:rsidRDefault="001A7B38" w:rsidP="00D4672A">
      <w:pPr>
        <w:pStyle w:val="Podtytu"/>
        <w:jc w:val="center"/>
        <w:rPr>
          <w:rStyle w:val="Pogrubienie"/>
          <w:i w:val="0"/>
          <w:color w:val="auto"/>
          <w:sz w:val="28"/>
          <w:szCs w:val="28"/>
        </w:rPr>
      </w:pPr>
      <w:bookmarkStart w:id="0" w:name="_GoBack"/>
      <w:bookmarkEnd w:id="0"/>
      <w:r w:rsidRPr="00345B09">
        <w:rPr>
          <w:rStyle w:val="Pogrubienie"/>
          <w:i w:val="0"/>
          <w:color w:val="auto"/>
          <w:sz w:val="28"/>
          <w:szCs w:val="28"/>
        </w:rPr>
        <w:t>Zakład Historii Polski i Powszechnej XIX wieku</w:t>
      </w:r>
    </w:p>
    <w:p w:rsidR="001A7B38" w:rsidRPr="00345B09" w:rsidRDefault="00D4672A" w:rsidP="00D4672A">
      <w:pPr>
        <w:pStyle w:val="Podtytu"/>
        <w:jc w:val="center"/>
        <w:rPr>
          <w:rStyle w:val="Pogrubienie"/>
          <w:i w:val="0"/>
          <w:color w:val="auto"/>
          <w:sz w:val="28"/>
          <w:szCs w:val="28"/>
        </w:rPr>
      </w:pPr>
      <w:r w:rsidRPr="00345B09">
        <w:rPr>
          <w:rStyle w:val="Pogrubienie"/>
          <w:i w:val="0"/>
          <w:color w:val="auto"/>
          <w:sz w:val="28"/>
          <w:szCs w:val="28"/>
        </w:rPr>
        <w:t>Uniwersytetu Gdańskiego</w:t>
      </w:r>
    </w:p>
    <w:p w:rsidR="00D4672A" w:rsidRPr="00345B09" w:rsidRDefault="00D4672A" w:rsidP="00D4672A">
      <w:pPr>
        <w:jc w:val="center"/>
        <w:rPr>
          <w:rStyle w:val="Pogrubienie"/>
        </w:rPr>
      </w:pPr>
    </w:p>
    <w:p w:rsidR="00D4672A" w:rsidRPr="00345B09" w:rsidRDefault="00D4672A" w:rsidP="00D4672A">
      <w:pPr>
        <w:jc w:val="center"/>
        <w:rPr>
          <w:rStyle w:val="Pogrubienie"/>
        </w:rPr>
      </w:pPr>
      <w:r w:rsidRPr="00345B09">
        <w:rPr>
          <w:rStyle w:val="Pogrubienie"/>
        </w:rPr>
        <w:t>Zaprasza do wzięcia udziału w konferencji naukowej pt.:</w:t>
      </w:r>
    </w:p>
    <w:p w:rsidR="003236DD" w:rsidRPr="001A7B38" w:rsidRDefault="003236DD" w:rsidP="00D4672A">
      <w:pPr>
        <w:jc w:val="center"/>
        <w:rPr>
          <w:rStyle w:val="Pogrubienie"/>
          <w:b w:val="0"/>
        </w:rPr>
      </w:pPr>
    </w:p>
    <w:p w:rsidR="00C542CC" w:rsidRPr="00345B09" w:rsidRDefault="00C542CC" w:rsidP="00957BB9">
      <w:pPr>
        <w:pStyle w:val="Nagwek1"/>
        <w:spacing w:before="0" w:line="360" w:lineRule="auto"/>
        <w:jc w:val="center"/>
        <w:rPr>
          <w:rStyle w:val="Pogrubienie"/>
          <w:b/>
          <w:i/>
        </w:rPr>
      </w:pPr>
      <w:r w:rsidRPr="00345B09">
        <w:rPr>
          <w:rStyle w:val="Pogrubienie"/>
          <w:b/>
          <w:i/>
        </w:rPr>
        <w:t>„ODSŁONY CODZIENNOŚC</w:t>
      </w:r>
      <w:r w:rsidR="00957BB9">
        <w:rPr>
          <w:rStyle w:val="Pogrubienie"/>
          <w:b/>
          <w:i/>
        </w:rPr>
        <w:t>I” – DUCHOWIEŃSTWO RZYMSKOKATOLICKIE</w:t>
      </w:r>
      <w:r w:rsidRPr="00345B09">
        <w:rPr>
          <w:rStyle w:val="Pogrubienie"/>
          <w:b/>
          <w:i/>
        </w:rPr>
        <w:t xml:space="preserve"> NA ZIEMACH POLSKICH OD KOŃCA XVIII DO POCZĄTKU XX WIEKU</w:t>
      </w:r>
    </w:p>
    <w:p w:rsidR="001A7B38" w:rsidRDefault="001A7B38" w:rsidP="001A7B38">
      <w:pPr>
        <w:jc w:val="both"/>
        <w:rPr>
          <w:rFonts w:ascii="Cambria" w:hAnsi="Cambria"/>
        </w:rPr>
      </w:pPr>
    </w:p>
    <w:p w:rsidR="009C65B2" w:rsidRDefault="009C65B2" w:rsidP="009C65B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której termin planowany jest na dzień</w:t>
      </w:r>
      <w:r w:rsidR="00345B09" w:rsidRPr="00345B09">
        <w:rPr>
          <w:rFonts w:ascii="Cambria" w:hAnsi="Cambria"/>
          <w:b/>
        </w:rPr>
        <w:t xml:space="preserve"> 14 listopada 2013 r.</w:t>
      </w:r>
    </w:p>
    <w:p w:rsidR="001A7B38" w:rsidRPr="00345B09" w:rsidRDefault="0007600F" w:rsidP="009C65B2">
      <w:pPr>
        <w:jc w:val="center"/>
        <w:rPr>
          <w:rFonts w:ascii="Cambria" w:hAnsi="Cambria"/>
          <w:b/>
        </w:rPr>
      </w:pPr>
      <w:r w:rsidRPr="00345B09">
        <w:rPr>
          <w:rFonts w:ascii="Cambria" w:hAnsi="Cambria"/>
          <w:b/>
        </w:rPr>
        <w:t>w Instytucie Historii U</w:t>
      </w:r>
      <w:r w:rsidR="00345B09" w:rsidRPr="00345B09">
        <w:rPr>
          <w:rFonts w:ascii="Cambria" w:hAnsi="Cambria"/>
          <w:b/>
        </w:rPr>
        <w:t xml:space="preserve">niwersytetu </w:t>
      </w:r>
      <w:r w:rsidRPr="00345B09">
        <w:rPr>
          <w:rFonts w:ascii="Cambria" w:hAnsi="Cambria"/>
          <w:b/>
        </w:rPr>
        <w:t>G</w:t>
      </w:r>
      <w:r w:rsidR="00345B09" w:rsidRPr="00345B09">
        <w:rPr>
          <w:rFonts w:ascii="Cambria" w:hAnsi="Cambria"/>
          <w:b/>
        </w:rPr>
        <w:t>dańskiego</w:t>
      </w:r>
    </w:p>
    <w:p w:rsidR="001A7B38" w:rsidRDefault="001A7B38" w:rsidP="001A7B38">
      <w:pPr>
        <w:jc w:val="both"/>
        <w:rPr>
          <w:rFonts w:ascii="Cambria" w:hAnsi="Cambria"/>
        </w:rPr>
      </w:pPr>
    </w:p>
    <w:p w:rsidR="001A7B38" w:rsidRDefault="001A7B38" w:rsidP="001A7B38">
      <w:pPr>
        <w:jc w:val="both"/>
        <w:rPr>
          <w:rFonts w:ascii="Cambria" w:hAnsi="Cambria"/>
        </w:rPr>
      </w:pPr>
    </w:p>
    <w:p w:rsidR="00627099" w:rsidRPr="00345B09" w:rsidRDefault="001A7B38" w:rsidP="00627099">
      <w:pPr>
        <w:ind w:firstLine="708"/>
        <w:jc w:val="both"/>
        <w:rPr>
          <w:rFonts w:ascii="Berylium" w:hAnsi="Berylium"/>
          <w:b/>
          <w:i/>
        </w:rPr>
      </w:pPr>
      <w:r w:rsidRPr="00345B09">
        <w:rPr>
          <w:rFonts w:ascii="Berylium" w:hAnsi="Berylium"/>
          <w:b/>
          <w:i/>
        </w:rPr>
        <w:t xml:space="preserve">Celem konferencji jest </w:t>
      </w:r>
      <w:r w:rsidR="00C3093F">
        <w:rPr>
          <w:rFonts w:ascii="Berylium" w:hAnsi="Berylium"/>
          <w:b/>
          <w:i/>
        </w:rPr>
        <w:t>przedstawienie zróżnicowanych</w:t>
      </w:r>
      <w:r w:rsidRPr="00345B09">
        <w:rPr>
          <w:rFonts w:ascii="Berylium" w:hAnsi="Berylium"/>
          <w:b/>
          <w:i/>
        </w:rPr>
        <w:t xml:space="preserve"> perspektywy w badaniach nad duchowieństwem parafialnym na ziemiach polskich od schyłku XVIII w. do początków XX w. </w:t>
      </w:r>
      <w:r w:rsidR="00627099">
        <w:rPr>
          <w:rFonts w:ascii="Berylium" w:hAnsi="Berylium"/>
          <w:b/>
          <w:i/>
        </w:rPr>
        <w:t>Wśród zagadnień wartych</w:t>
      </w:r>
      <w:r w:rsidR="00627099" w:rsidRPr="00345B09">
        <w:rPr>
          <w:rFonts w:ascii="Berylium" w:hAnsi="Berylium"/>
          <w:b/>
          <w:i/>
        </w:rPr>
        <w:t xml:space="preserve"> podjęc</w:t>
      </w:r>
      <w:r w:rsidR="00627099">
        <w:rPr>
          <w:rFonts w:ascii="Berylium" w:hAnsi="Berylium"/>
          <w:b/>
          <w:i/>
        </w:rPr>
        <w:t>ia znajduje się szereg kwestii</w:t>
      </w:r>
      <w:r w:rsidR="00627099" w:rsidRPr="00345B09">
        <w:rPr>
          <w:rFonts w:ascii="Berylium" w:hAnsi="Berylium"/>
          <w:b/>
          <w:i/>
        </w:rPr>
        <w:t xml:space="preserve"> z zakresu kultury materialnej, duchowej, umysłowej, mentalności i obyczajowości, m.in.: wygląd i urządzenie plebanii, pożywienie, ubiór, uposażenie, zajęcia w gospodarstwie plebańskim, życie publiczne w tym działalność duszpasterska oraz praca społeczna, formy wypoczynku i rozrywki, wyjazdy krajowe i zagraniczne, choroba, starość. Z uwagi, że w przypadku duchowieństwa rzymskokatolickiego</w:t>
      </w:r>
      <w:r w:rsidR="00211770">
        <w:rPr>
          <w:rFonts w:ascii="Berylium" w:hAnsi="Berylium"/>
          <w:b/>
          <w:i/>
        </w:rPr>
        <w:t xml:space="preserve">, stanowiącego grupę </w:t>
      </w:r>
      <w:proofErr w:type="spellStart"/>
      <w:r w:rsidR="00211770">
        <w:rPr>
          <w:rFonts w:ascii="Berylium" w:hAnsi="Berylium"/>
          <w:b/>
          <w:i/>
        </w:rPr>
        <w:t>celibata</w:t>
      </w:r>
      <w:r w:rsidR="00627099" w:rsidRPr="00345B09">
        <w:rPr>
          <w:rFonts w:ascii="Berylium" w:hAnsi="Berylium"/>
          <w:b/>
          <w:i/>
        </w:rPr>
        <w:t>riuszy</w:t>
      </w:r>
      <w:proofErr w:type="spellEnd"/>
      <w:r w:rsidR="00211770">
        <w:rPr>
          <w:rFonts w:ascii="Berylium" w:hAnsi="Berylium"/>
          <w:b/>
          <w:i/>
        </w:rPr>
        <w:t>,</w:t>
      </w:r>
      <w:r w:rsidR="00627099" w:rsidRPr="00345B09">
        <w:rPr>
          <w:rFonts w:ascii="Berylium" w:hAnsi="Berylium"/>
          <w:b/>
          <w:i/>
        </w:rPr>
        <w:t xml:space="preserve"> trudno mówić o pełnym życiu rodzinnym, dlatego szczególne miejsce w badaniach powinny zająć kwestie dotyczące relacji pomiędzy duchowieństwem (proboszcz - wikariusz), dalej plebanii jako szczególnego rodzaju spotkania przestrzeni prywatnej i publicznej,  obszaru wielostronnych i złożonych relacji między osobami ją zamieszkującymi, a więc między proboszczem a jego rodziną (matka, ojciec, siostry, bracia, kuzynki i kuzyni), gospodynią oraz służbą domową i kościelną. Inna istotna kwestia to relacje duchowieństwo – przedstawiciele władzy zaborczej, i to ze szczególnym uwzględnieniem </w:t>
      </w:r>
      <w:r w:rsidR="00772C12">
        <w:rPr>
          <w:rFonts w:ascii="Berylium" w:hAnsi="Berylium"/>
          <w:b/>
          <w:i/>
        </w:rPr>
        <w:t>tych nieformalnych.</w:t>
      </w:r>
      <w:r w:rsidR="00627099" w:rsidRPr="00345B09">
        <w:rPr>
          <w:rFonts w:ascii="Berylium" w:hAnsi="Berylium"/>
          <w:b/>
          <w:i/>
        </w:rPr>
        <w:tab/>
      </w:r>
    </w:p>
    <w:p w:rsidR="001A7B38" w:rsidRPr="00345B09" w:rsidRDefault="00CB006E" w:rsidP="00627099">
      <w:pPr>
        <w:ind w:firstLine="708"/>
        <w:jc w:val="both"/>
        <w:rPr>
          <w:rFonts w:ascii="Berylium" w:hAnsi="Berylium"/>
          <w:b/>
          <w:i/>
        </w:rPr>
      </w:pPr>
      <w:r>
        <w:rPr>
          <w:rFonts w:ascii="Berylium" w:hAnsi="Berylium"/>
          <w:b/>
          <w:i/>
        </w:rPr>
        <w:t>Nie mniej ważnym</w:t>
      </w:r>
      <w:r w:rsidR="00627099">
        <w:rPr>
          <w:rFonts w:ascii="Berylium" w:hAnsi="Berylium"/>
          <w:b/>
          <w:i/>
        </w:rPr>
        <w:t xml:space="preserve"> zagadnieniem w podjętej problematyce jest interdyscyplinarność warsztatu badawcze</w:t>
      </w:r>
      <w:r w:rsidR="00957BB9">
        <w:rPr>
          <w:rFonts w:ascii="Berylium" w:hAnsi="Berylium"/>
          <w:b/>
          <w:i/>
        </w:rPr>
        <w:t>go oraz umiejętność docierania,</w:t>
      </w:r>
      <w:r w:rsidR="00627099">
        <w:rPr>
          <w:rFonts w:ascii="Berylium" w:hAnsi="Berylium"/>
          <w:b/>
          <w:i/>
        </w:rPr>
        <w:t xml:space="preserve"> identyfikowania</w:t>
      </w:r>
      <w:r w:rsidR="00957BB9">
        <w:rPr>
          <w:rFonts w:ascii="Berylium" w:hAnsi="Berylium"/>
          <w:b/>
          <w:i/>
        </w:rPr>
        <w:t xml:space="preserve"> i stawiania pytań</w:t>
      </w:r>
      <w:r w:rsidR="00627099">
        <w:rPr>
          <w:rFonts w:ascii="Berylium" w:hAnsi="Berylium"/>
          <w:b/>
          <w:i/>
        </w:rPr>
        <w:t xml:space="preserve"> </w:t>
      </w:r>
      <w:r w:rsidR="00957BB9">
        <w:rPr>
          <w:rFonts w:ascii="Berylium" w:hAnsi="Berylium"/>
          <w:b/>
          <w:i/>
        </w:rPr>
        <w:t>przekazom</w:t>
      </w:r>
      <w:r w:rsidR="001A7B38" w:rsidRPr="00345B09">
        <w:rPr>
          <w:rFonts w:ascii="Berylium" w:hAnsi="Berylium"/>
          <w:b/>
          <w:i/>
        </w:rPr>
        <w:t xml:space="preserve"> źr</w:t>
      </w:r>
      <w:r w:rsidR="00957BB9">
        <w:rPr>
          <w:rFonts w:ascii="Berylium" w:hAnsi="Berylium"/>
          <w:b/>
          <w:i/>
        </w:rPr>
        <w:t>ódłowym odzwierciedlającym</w:t>
      </w:r>
      <w:r w:rsidR="001A7B38" w:rsidRPr="00345B09">
        <w:rPr>
          <w:rFonts w:ascii="Berylium" w:hAnsi="Berylium"/>
          <w:b/>
          <w:i/>
        </w:rPr>
        <w:t xml:space="preserve"> </w:t>
      </w:r>
      <w:r w:rsidR="00627099">
        <w:rPr>
          <w:rFonts w:ascii="Berylium" w:hAnsi="Berylium"/>
          <w:b/>
          <w:i/>
        </w:rPr>
        <w:t>różnorodne aspekty</w:t>
      </w:r>
      <w:r w:rsidR="001A7B38" w:rsidRPr="00345B09">
        <w:rPr>
          <w:rFonts w:ascii="Berylium" w:hAnsi="Berylium"/>
          <w:b/>
          <w:i/>
        </w:rPr>
        <w:t xml:space="preserve"> życia codziennego duchowieństwa</w:t>
      </w:r>
      <w:r>
        <w:rPr>
          <w:rFonts w:ascii="Berylium" w:hAnsi="Berylium"/>
          <w:b/>
          <w:i/>
        </w:rPr>
        <w:t>.</w:t>
      </w:r>
    </w:p>
    <w:p w:rsidR="001A7B38" w:rsidRPr="00345B09" w:rsidRDefault="001A7B38" w:rsidP="003236DD">
      <w:pPr>
        <w:ind w:firstLine="708"/>
        <w:jc w:val="both"/>
        <w:rPr>
          <w:rFonts w:ascii="Berylium" w:hAnsi="Berylium"/>
          <w:b/>
          <w:i/>
        </w:rPr>
      </w:pPr>
      <w:r w:rsidRPr="00345B09">
        <w:rPr>
          <w:rFonts w:ascii="Berylium" w:hAnsi="Berylium"/>
          <w:b/>
          <w:i/>
        </w:rPr>
        <w:t>Podjęcie badań</w:t>
      </w:r>
      <w:r w:rsidR="00627099">
        <w:rPr>
          <w:rFonts w:ascii="Berylium" w:hAnsi="Berylium"/>
          <w:b/>
          <w:i/>
        </w:rPr>
        <w:t xml:space="preserve"> oraz rozważań</w:t>
      </w:r>
      <w:r w:rsidRPr="00345B09">
        <w:rPr>
          <w:rFonts w:ascii="Berylium" w:hAnsi="Berylium"/>
          <w:b/>
          <w:i/>
        </w:rPr>
        <w:t xml:space="preserve"> we wskazanych obszarach jest niezwykle istotne dla pełnego i wielowymiarowego poznania badanej grupy i bez wątpienia będzie miało wpływ na zmianę bądź przeformułowanie sądów i opinii istniejących </w:t>
      </w:r>
      <w:r w:rsidR="00231216" w:rsidRPr="00345B09">
        <w:rPr>
          <w:rFonts w:ascii="Berylium" w:hAnsi="Berylium"/>
          <w:b/>
          <w:i/>
        </w:rPr>
        <w:t xml:space="preserve">w literaturze </w:t>
      </w:r>
      <w:r w:rsidRPr="00345B09">
        <w:rPr>
          <w:rFonts w:ascii="Berylium" w:hAnsi="Berylium"/>
          <w:b/>
          <w:i/>
        </w:rPr>
        <w:t xml:space="preserve">na jej temat. </w:t>
      </w:r>
    </w:p>
    <w:p w:rsidR="00D4672A" w:rsidRDefault="00D4672A" w:rsidP="003236DD">
      <w:pPr>
        <w:ind w:firstLine="708"/>
        <w:jc w:val="both"/>
        <w:rPr>
          <w:rFonts w:ascii="Cambria" w:hAnsi="Cambria"/>
        </w:rPr>
      </w:pPr>
    </w:p>
    <w:p w:rsidR="00D4672A" w:rsidRPr="00345B09" w:rsidRDefault="00D4672A" w:rsidP="003236DD">
      <w:pPr>
        <w:ind w:firstLine="708"/>
        <w:jc w:val="both"/>
        <w:rPr>
          <w:rFonts w:ascii="Berylium" w:hAnsi="Berylium"/>
          <w:b/>
        </w:rPr>
      </w:pPr>
      <w:r w:rsidRPr="00345B09">
        <w:rPr>
          <w:rFonts w:ascii="Berylium" w:hAnsi="Berylium"/>
          <w:b/>
        </w:rPr>
        <w:t>Zachęcamy wszystkich badaczy zainte</w:t>
      </w:r>
      <w:r w:rsidR="00231216" w:rsidRPr="00345B09">
        <w:rPr>
          <w:rFonts w:ascii="Berylium" w:hAnsi="Berylium"/>
          <w:b/>
        </w:rPr>
        <w:t>resowanych przedstawioną</w:t>
      </w:r>
      <w:r w:rsidRPr="00345B09">
        <w:rPr>
          <w:rFonts w:ascii="Berylium" w:hAnsi="Berylium"/>
          <w:b/>
        </w:rPr>
        <w:t xml:space="preserve"> problematyką do zgłaszania propozycji swoich referatów. </w:t>
      </w:r>
    </w:p>
    <w:p w:rsidR="003236DD" w:rsidRPr="00345B09" w:rsidRDefault="003236DD" w:rsidP="003236DD">
      <w:pPr>
        <w:jc w:val="both"/>
        <w:rPr>
          <w:rFonts w:ascii="Berylium" w:hAnsi="Berylium"/>
          <w:b/>
        </w:rPr>
      </w:pPr>
    </w:p>
    <w:p w:rsidR="003236DD" w:rsidRPr="00345B09" w:rsidRDefault="003236DD" w:rsidP="003236DD">
      <w:pPr>
        <w:jc w:val="both"/>
        <w:rPr>
          <w:rFonts w:ascii="Berylium" w:hAnsi="Berylium"/>
          <w:b/>
        </w:rPr>
      </w:pPr>
      <w:r w:rsidRPr="00345B09">
        <w:rPr>
          <w:rFonts w:ascii="Berylium" w:hAnsi="Berylium"/>
          <w:b/>
        </w:rPr>
        <w:t>Przewidywana jest publikacja materiałów pokonferencyjnych</w:t>
      </w:r>
    </w:p>
    <w:p w:rsidR="00D4672A" w:rsidRPr="00345B09" w:rsidRDefault="00D4672A" w:rsidP="001A7B38">
      <w:pPr>
        <w:ind w:firstLine="708"/>
        <w:jc w:val="both"/>
        <w:rPr>
          <w:rFonts w:ascii="Berylium" w:hAnsi="Berylium"/>
          <w:b/>
          <w:lang w:val="de-DE"/>
        </w:rPr>
      </w:pPr>
    </w:p>
    <w:p w:rsidR="00D4672A" w:rsidRDefault="00D4672A" w:rsidP="001A7B38">
      <w:pPr>
        <w:ind w:firstLine="708"/>
        <w:jc w:val="both"/>
        <w:rPr>
          <w:rFonts w:ascii="Berylium" w:hAnsi="Berylium"/>
          <w:b/>
        </w:rPr>
      </w:pPr>
      <w:r w:rsidRPr="00345B09">
        <w:rPr>
          <w:rFonts w:ascii="Berylium" w:hAnsi="Berylium"/>
          <w:b/>
        </w:rPr>
        <w:t>Komitet organizacyjny</w:t>
      </w:r>
      <w:r w:rsidR="003236DD" w:rsidRPr="00345B09">
        <w:rPr>
          <w:rFonts w:ascii="Berylium" w:hAnsi="Berylium"/>
          <w:b/>
        </w:rPr>
        <w:t>:</w:t>
      </w:r>
    </w:p>
    <w:p w:rsidR="009C65B2" w:rsidRPr="00345B09" w:rsidRDefault="009C65B2" w:rsidP="001A7B38">
      <w:pPr>
        <w:ind w:firstLine="708"/>
        <w:jc w:val="both"/>
        <w:rPr>
          <w:rFonts w:ascii="Berylium" w:hAnsi="Berylium"/>
          <w:b/>
        </w:rPr>
      </w:pPr>
      <w:r>
        <w:rPr>
          <w:rFonts w:ascii="Berylium" w:hAnsi="Berylium"/>
          <w:b/>
        </w:rPr>
        <w:t xml:space="preserve">Prof. dr hab. Józef Borzyszkowski </w:t>
      </w:r>
    </w:p>
    <w:p w:rsidR="00D4672A" w:rsidRPr="00345B09" w:rsidRDefault="00D4672A" w:rsidP="001A7B38">
      <w:pPr>
        <w:ind w:firstLine="708"/>
        <w:jc w:val="both"/>
        <w:rPr>
          <w:rFonts w:ascii="Berylium" w:hAnsi="Berylium"/>
          <w:b/>
        </w:rPr>
      </w:pPr>
      <w:r w:rsidRPr="00345B09">
        <w:rPr>
          <w:rFonts w:ascii="Berylium" w:hAnsi="Berylium"/>
          <w:b/>
        </w:rPr>
        <w:t>Dr hab. Krzysztof Lewalski, prof. UG</w:t>
      </w:r>
    </w:p>
    <w:p w:rsidR="00D4672A" w:rsidRPr="00345B09" w:rsidRDefault="00D4672A" w:rsidP="001A7B38">
      <w:pPr>
        <w:ind w:firstLine="708"/>
        <w:jc w:val="both"/>
        <w:rPr>
          <w:rFonts w:ascii="Berylium" w:hAnsi="Berylium"/>
          <w:b/>
        </w:rPr>
      </w:pPr>
      <w:r w:rsidRPr="00345B09">
        <w:rPr>
          <w:rFonts w:ascii="Berylium" w:hAnsi="Berylium"/>
          <w:b/>
        </w:rPr>
        <w:t>Dr Anna Łysiak</w:t>
      </w:r>
      <w:r w:rsidR="003236DD" w:rsidRPr="00345B09">
        <w:rPr>
          <w:rFonts w:ascii="Berylium" w:hAnsi="Berylium"/>
          <w:b/>
        </w:rPr>
        <w:t>-Łątkowska</w:t>
      </w:r>
      <w:r w:rsidRPr="00345B09">
        <w:rPr>
          <w:rFonts w:ascii="Berylium" w:hAnsi="Berylium"/>
          <w:b/>
        </w:rPr>
        <w:t xml:space="preserve"> </w:t>
      </w:r>
    </w:p>
    <w:p w:rsidR="003236DD" w:rsidRPr="009C65B2" w:rsidRDefault="003236DD" w:rsidP="003236DD">
      <w:pPr>
        <w:pStyle w:val="Nagwek1"/>
        <w:rPr>
          <w:rFonts w:ascii="Georgia" w:hAnsi="Georgia"/>
          <w:sz w:val="32"/>
          <w:szCs w:val="32"/>
        </w:rPr>
      </w:pPr>
      <w:r w:rsidRPr="009C65B2">
        <w:rPr>
          <w:rFonts w:ascii="Georgia" w:hAnsi="Georgia"/>
          <w:sz w:val="32"/>
          <w:szCs w:val="32"/>
        </w:rPr>
        <w:t>Informacje organizacyjne:</w:t>
      </w:r>
    </w:p>
    <w:p w:rsidR="003236DD" w:rsidRPr="001D3CBE" w:rsidRDefault="003236DD" w:rsidP="003236DD"/>
    <w:p w:rsidR="0007600F" w:rsidRPr="00345B09" w:rsidRDefault="003236DD" w:rsidP="000760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345B09">
        <w:rPr>
          <w:rFonts w:ascii="Georgia" w:hAnsi="Georgia"/>
          <w:b/>
          <w:sz w:val="22"/>
          <w:szCs w:val="22"/>
        </w:rPr>
        <w:lastRenderedPageBreak/>
        <w:t>zainteresowanych uczestnictwem w konferencji prosimy o nadsyłanie zgłoszeń</w:t>
      </w:r>
      <w:r w:rsidR="0007600F" w:rsidRPr="00345B09">
        <w:rPr>
          <w:rFonts w:ascii="Georgia" w:hAnsi="Georgia"/>
          <w:b/>
          <w:sz w:val="22"/>
          <w:szCs w:val="22"/>
        </w:rPr>
        <w:t xml:space="preserve"> (imię i nazwisko, stopień lub tytuł naukowy, instytucja</w:t>
      </w:r>
      <w:r w:rsidR="00345B09">
        <w:rPr>
          <w:rFonts w:ascii="Georgia" w:hAnsi="Georgia"/>
          <w:b/>
          <w:sz w:val="22"/>
          <w:szCs w:val="22"/>
        </w:rPr>
        <w:t>, kontakt</w:t>
      </w:r>
      <w:r w:rsidR="0007600F" w:rsidRPr="00345B09">
        <w:rPr>
          <w:rFonts w:ascii="Georgia" w:hAnsi="Georgia"/>
          <w:b/>
          <w:sz w:val="22"/>
          <w:szCs w:val="22"/>
        </w:rPr>
        <w:t>)</w:t>
      </w:r>
      <w:r w:rsidRPr="00345B09">
        <w:rPr>
          <w:rFonts w:ascii="Georgia" w:hAnsi="Georgia"/>
          <w:b/>
          <w:sz w:val="22"/>
          <w:szCs w:val="22"/>
        </w:rPr>
        <w:t xml:space="preserve"> i propozycji tytułu referatu do 31 maja 2013, a krótkiego (500 znaków) streszczenia wystąpienia do 31 czerwca 2013 na adres: hisall@univ.gda.pl</w:t>
      </w:r>
      <w:r w:rsidR="0007600F" w:rsidRPr="00345B09">
        <w:rPr>
          <w:rFonts w:ascii="Georgia" w:hAnsi="Georgia"/>
          <w:b/>
          <w:sz w:val="22"/>
          <w:szCs w:val="22"/>
        </w:rPr>
        <w:t xml:space="preserve"> </w:t>
      </w:r>
    </w:p>
    <w:p w:rsidR="003236DD" w:rsidRPr="00345B09" w:rsidRDefault="00345B09" w:rsidP="000760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opłata konferencyjna: </w:t>
      </w:r>
      <w:r w:rsidR="0007600F" w:rsidRPr="00345B09">
        <w:rPr>
          <w:rFonts w:ascii="Georgia" w:hAnsi="Georgia"/>
          <w:b/>
          <w:sz w:val="22"/>
          <w:szCs w:val="22"/>
        </w:rPr>
        <w:t xml:space="preserve"> samodzielni pracownicy -</w:t>
      </w:r>
      <w:r w:rsidR="00231216" w:rsidRPr="00345B09">
        <w:rPr>
          <w:rFonts w:ascii="Georgia" w:hAnsi="Georgia"/>
          <w:b/>
          <w:sz w:val="22"/>
          <w:szCs w:val="22"/>
        </w:rPr>
        <w:t xml:space="preserve"> </w:t>
      </w:r>
      <w:r w:rsidR="0007600F" w:rsidRPr="00345B09">
        <w:rPr>
          <w:rFonts w:ascii="Georgia" w:hAnsi="Georgia"/>
          <w:b/>
          <w:sz w:val="22"/>
          <w:szCs w:val="22"/>
        </w:rPr>
        <w:t>200 zł, pozostali</w:t>
      </w:r>
      <w:r w:rsidR="00231216" w:rsidRPr="00345B09">
        <w:rPr>
          <w:rFonts w:ascii="Georgia" w:hAnsi="Georgia"/>
          <w:b/>
          <w:sz w:val="22"/>
          <w:szCs w:val="22"/>
        </w:rPr>
        <w:t xml:space="preserve"> </w:t>
      </w:r>
      <w:r w:rsidR="0007600F" w:rsidRPr="00345B09">
        <w:rPr>
          <w:rFonts w:ascii="Georgia" w:hAnsi="Georgia"/>
          <w:b/>
          <w:sz w:val="22"/>
          <w:szCs w:val="22"/>
        </w:rPr>
        <w:t>-</w:t>
      </w:r>
      <w:r w:rsidR="00231216" w:rsidRPr="00345B09">
        <w:rPr>
          <w:rFonts w:ascii="Georgia" w:hAnsi="Georgia"/>
          <w:b/>
          <w:sz w:val="22"/>
          <w:szCs w:val="22"/>
        </w:rPr>
        <w:t xml:space="preserve"> </w:t>
      </w:r>
      <w:r w:rsidR="0007600F" w:rsidRPr="00345B09">
        <w:rPr>
          <w:rFonts w:ascii="Georgia" w:hAnsi="Georgia"/>
          <w:b/>
          <w:sz w:val="22"/>
          <w:szCs w:val="22"/>
        </w:rPr>
        <w:t>100 zł.</w:t>
      </w:r>
    </w:p>
    <w:p w:rsidR="003236DD" w:rsidRPr="00345B09" w:rsidRDefault="003236DD" w:rsidP="003236D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345B09">
        <w:rPr>
          <w:rFonts w:ascii="Georgia" w:hAnsi="Georgia"/>
          <w:b/>
          <w:sz w:val="22"/>
          <w:szCs w:val="22"/>
        </w:rPr>
        <w:t>służymy pomocą w znalezieniu zakwaterowania w Gdańsku (nie pokrywamy kosztów).</w:t>
      </w:r>
    </w:p>
    <w:p w:rsidR="001F1EFC" w:rsidRPr="003236DD" w:rsidRDefault="001F1EFC" w:rsidP="00D4672A">
      <w:pPr>
        <w:pStyle w:val="Nagwek1"/>
        <w:spacing w:line="360" w:lineRule="auto"/>
        <w:rPr>
          <w:rStyle w:val="Pogrubienie"/>
          <w:lang w:val="de-DE"/>
        </w:rPr>
      </w:pPr>
    </w:p>
    <w:sectPr w:rsidR="001F1EFC" w:rsidRPr="003236DD" w:rsidSect="00772C12">
      <w:pgSz w:w="11906" w:h="16838"/>
      <w:pgMar w:top="1417" w:right="1417" w:bottom="1417" w:left="1417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EE"/>
    <w:family w:val="auto"/>
    <w:pitch w:val="variable"/>
    <w:sig w:usb0="00000001" w:usb1="0000004A" w:usb2="00000000" w:usb3="00000000" w:csb0="000001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3DB"/>
    <w:multiLevelType w:val="hybridMultilevel"/>
    <w:tmpl w:val="3A3E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54515"/>
    <w:multiLevelType w:val="hybridMultilevel"/>
    <w:tmpl w:val="FA903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0188D"/>
    <w:multiLevelType w:val="multilevel"/>
    <w:tmpl w:val="1E9EDA9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C"/>
    <w:rsid w:val="0007600F"/>
    <w:rsid w:val="000C5FCF"/>
    <w:rsid w:val="001A7B38"/>
    <w:rsid w:val="001F1EFC"/>
    <w:rsid w:val="00211770"/>
    <w:rsid w:val="00231216"/>
    <w:rsid w:val="003236DD"/>
    <w:rsid w:val="00345B09"/>
    <w:rsid w:val="00627099"/>
    <w:rsid w:val="006525F3"/>
    <w:rsid w:val="00772C12"/>
    <w:rsid w:val="00957BB9"/>
    <w:rsid w:val="009C65B2"/>
    <w:rsid w:val="009E5AA9"/>
    <w:rsid w:val="00A26EEC"/>
    <w:rsid w:val="00C3093F"/>
    <w:rsid w:val="00C542CC"/>
    <w:rsid w:val="00CB006E"/>
    <w:rsid w:val="00D4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2C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C542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2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C542CC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542CC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542CC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C542C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andard">
    <w:name w:val="Standard"/>
    <w:rsid w:val="003236D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323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2C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C542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2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C542CC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542CC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542CC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C542C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andard">
    <w:name w:val="Standard"/>
    <w:rsid w:val="003236D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32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Kompass</dc:creator>
  <cp:lastModifiedBy>Marcin Sadowski</cp:lastModifiedBy>
  <cp:revision>2</cp:revision>
  <cp:lastPrinted>2013-04-23T12:47:00Z</cp:lastPrinted>
  <dcterms:created xsi:type="dcterms:W3CDTF">2013-05-06T10:13:00Z</dcterms:created>
  <dcterms:modified xsi:type="dcterms:W3CDTF">2013-05-06T10:13:00Z</dcterms:modified>
</cp:coreProperties>
</file>