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E5" w:rsidRPr="00855CEC" w:rsidRDefault="008C30E5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CEC" w:rsidRDefault="002222FC" w:rsidP="00855C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EC">
        <w:rPr>
          <w:rFonts w:ascii="Times New Roman" w:hAnsi="Times New Roman" w:cs="Times New Roman"/>
          <w:b/>
          <w:sz w:val="24"/>
          <w:szCs w:val="24"/>
        </w:rPr>
        <w:t>Wykaz dokumentów wymaganych w przewodach doktorskich</w:t>
      </w:r>
    </w:p>
    <w:p w:rsidR="00E5416E" w:rsidRDefault="00E5416E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2FC" w:rsidRPr="00855CEC" w:rsidRDefault="002222FC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CEC">
        <w:rPr>
          <w:rFonts w:ascii="Times New Roman" w:hAnsi="Times New Roman" w:cs="Times New Roman"/>
          <w:sz w:val="24"/>
          <w:szCs w:val="24"/>
        </w:rPr>
        <w:t xml:space="preserve">1. Podanie do Dziekana Wydziału </w:t>
      </w:r>
      <w:r w:rsidR="00855CEC">
        <w:rPr>
          <w:rFonts w:ascii="Times New Roman" w:hAnsi="Times New Roman" w:cs="Times New Roman"/>
          <w:sz w:val="24"/>
          <w:szCs w:val="24"/>
        </w:rPr>
        <w:t xml:space="preserve">Humanistycznego UJK </w:t>
      </w:r>
      <w:r w:rsidRPr="00855CEC">
        <w:rPr>
          <w:rFonts w:ascii="Times New Roman" w:hAnsi="Times New Roman" w:cs="Times New Roman"/>
          <w:sz w:val="24"/>
          <w:szCs w:val="24"/>
        </w:rPr>
        <w:t>o wszczęcie przewodu doktorskiego.</w:t>
      </w:r>
    </w:p>
    <w:p w:rsidR="002222FC" w:rsidRPr="00855CEC" w:rsidRDefault="002222FC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CEC">
        <w:rPr>
          <w:rFonts w:ascii="Times New Roman" w:hAnsi="Times New Roman" w:cs="Times New Roman"/>
          <w:sz w:val="24"/>
          <w:szCs w:val="24"/>
        </w:rPr>
        <w:t>2. Oryginał albo poświadczoną przez jednostkę organizacyjną przeprowadzającą przewód doktorski kopię dokumentu stwierdzającego posiadanie tytułu zawodowego</w:t>
      </w:r>
      <w:r w:rsidR="00855CEC">
        <w:rPr>
          <w:rFonts w:ascii="Times New Roman" w:hAnsi="Times New Roman" w:cs="Times New Roman"/>
          <w:sz w:val="24"/>
          <w:szCs w:val="24"/>
        </w:rPr>
        <w:t xml:space="preserve"> magistra</w:t>
      </w:r>
      <w:r w:rsidRPr="00855CEC">
        <w:rPr>
          <w:rFonts w:ascii="Times New Roman" w:hAnsi="Times New Roman" w:cs="Times New Roman"/>
          <w:sz w:val="24"/>
          <w:szCs w:val="24"/>
        </w:rPr>
        <w:t>.</w:t>
      </w:r>
    </w:p>
    <w:p w:rsidR="002222FC" w:rsidRPr="00766881" w:rsidRDefault="002222FC" w:rsidP="00F159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5CEC">
        <w:rPr>
          <w:rFonts w:ascii="Times New Roman" w:hAnsi="Times New Roman" w:cs="Times New Roman"/>
          <w:sz w:val="24"/>
          <w:szCs w:val="24"/>
        </w:rPr>
        <w:t xml:space="preserve">3. Proponowany temat i koncepcję rozprawy doktorskiej, ze wskazaniem obszaru wiedzy, dziedziny i dyscypliny naukowej, w zakresie której ma być otwarty przewód doktorski </w:t>
      </w:r>
      <w:r w:rsidR="00F159C6">
        <w:rPr>
          <w:rFonts w:ascii="Times New Roman" w:hAnsi="Times New Roman" w:cs="Times New Roman"/>
          <w:sz w:val="24"/>
          <w:szCs w:val="24"/>
        </w:rPr>
        <w:t>oraz propozycję osoby promotora,</w:t>
      </w:r>
      <w:r w:rsidR="00F159C6" w:rsidRPr="00F159C6">
        <w:rPr>
          <w:rFonts w:ascii="Times New Roman" w:hAnsi="Times New Roman" w:cs="Times New Roman"/>
          <w:color w:val="FF0000"/>
        </w:rPr>
        <w:t xml:space="preserve"> </w:t>
      </w:r>
      <w:r w:rsidR="00F159C6" w:rsidRPr="00766881">
        <w:rPr>
          <w:rFonts w:ascii="Times New Roman" w:hAnsi="Times New Roman" w:cs="Times New Roman"/>
        </w:rPr>
        <w:t xml:space="preserve">oraz w przypadkach określonych w § 2 ustęp 2 Rozporządzenia </w:t>
      </w:r>
      <w:proofErr w:type="spellStart"/>
      <w:r w:rsidR="00F159C6" w:rsidRPr="00766881">
        <w:rPr>
          <w:rFonts w:ascii="Times New Roman" w:hAnsi="Times New Roman" w:cs="Times New Roman"/>
        </w:rPr>
        <w:t>MNiSW</w:t>
      </w:r>
      <w:proofErr w:type="spellEnd"/>
      <w:r w:rsidR="00F159C6" w:rsidRPr="00766881">
        <w:rPr>
          <w:rFonts w:ascii="Times New Roman" w:hAnsi="Times New Roman" w:cs="Times New Roman"/>
        </w:rPr>
        <w:t xml:space="preserve"> z 30 października 2015, propozycję osób do pełnienia funkcji drugiego promotora, </w:t>
      </w:r>
      <w:proofErr w:type="spellStart"/>
      <w:r w:rsidR="00F159C6" w:rsidRPr="00766881">
        <w:rPr>
          <w:rFonts w:ascii="Times New Roman" w:hAnsi="Times New Roman" w:cs="Times New Roman"/>
        </w:rPr>
        <w:t>kopromotora</w:t>
      </w:r>
      <w:proofErr w:type="spellEnd"/>
      <w:r w:rsidR="00F159C6" w:rsidRPr="00766881">
        <w:rPr>
          <w:rFonts w:ascii="Times New Roman" w:hAnsi="Times New Roman" w:cs="Times New Roman"/>
        </w:rPr>
        <w:t xml:space="preserve"> lub promotora pomocniczego;</w:t>
      </w:r>
    </w:p>
    <w:p w:rsidR="002222FC" w:rsidRPr="00855CEC" w:rsidRDefault="002222FC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CEC">
        <w:rPr>
          <w:rFonts w:ascii="Times New Roman" w:hAnsi="Times New Roman" w:cs="Times New Roman"/>
          <w:sz w:val="24"/>
          <w:szCs w:val="24"/>
        </w:rPr>
        <w:t>4. Wykaz prac naukowych oraz informację o działalności popularyzującej naukę.</w:t>
      </w:r>
    </w:p>
    <w:p w:rsidR="002222FC" w:rsidRPr="00855CEC" w:rsidRDefault="002222FC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CEC">
        <w:rPr>
          <w:rFonts w:ascii="Times New Roman" w:hAnsi="Times New Roman" w:cs="Times New Roman"/>
          <w:sz w:val="24"/>
          <w:szCs w:val="24"/>
        </w:rPr>
        <w:t>5. Informację o przebiegu przewodu doktorskiego, jeżeli kandydat ubiegał się uprzednio o nadanie stopnia doktora w tej samej dyscyplinie.</w:t>
      </w:r>
    </w:p>
    <w:p w:rsidR="002222FC" w:rsidRPr="00855CEC" w:rsidRDefault="002222FC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CEC">
        <w:rPr>
          <w:rFonts w:ascii="Times New Roman" w:hAnsi="Times New Roman" w:cs="Times New Roman"/>
          <w:sz w:val="24"/>
          <w:szCs w:val="24"/>
        </w:rPr>
        <w:t>6. Kwestionariusz osobowy.</w:t>
      </w:r>
      <w:bookmarkStart w:id="0" w:name="_GoBack"/>
      <w:bookmarkEnd w:id="0"/>
    </w:p>
    <w:p w:rsidR="002222FC" w:rsidRPr="00855CEC" w:rsidRDefault="002222FC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CEC">
        <w:rPr>
          <w:rFonts w:ascii="Times New Roman" w:hAnsi="Times New Roman" w:cs="Times New Roman"/>
          <w:sz w:val="24"/>
          <w:szCs w:val="24"/>
        </w:rPr>
        <w:t>7. Życiorys naukowy.</w:t>
      </w:r>
    </w:p>
    <w:p w:rsidR="002222FC" w:rsidRPr="00855CEC" w:rsidRDefault="002222FC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CEC">
        <w:rPr>
          <w:rFonts w:ascii="Times New Roman" w:hAnsi="Times New Roman" w:cs="Times New Roman"/>
          <w:sz w:val="24"/>
          <w:szCs w:val="24"/>
        </w:rPr>
        <w:t xml:space="preserve">8. Opinia </w:t>
      </w:r>
      <w:r w:rsidR="009232B6">
        <w:rPr>
          <w:rFonts w:ascii="Times New Roman" w:hAnsi="Times New Roman" w:cs="Times New Roman"/>
          <w:sz w:val="24"/>
          <w:szCs w:val="24"/>
        </w:rPr>
        <w:t>opiekuna naukowego</w:t>
      </w:r>
      <w:r w:rsidRPr="00855CEC">
        <w:rPr>
          <w:rFonts w:ascii="Times New Roman" w:hAnsi="Times New Roman" w:cs="Times New Roman"/>
          <w:sz w:val="24"/>
          <w:szCs w:val="24"/>
        </w:rPr>
        <w:t xml:space="preserve"> wraz ze zgodą </w:t>
      </w:r>
      <w:r w:rsidR="009232B6">
        <w:rPr>
          <w:rFonts w:ascii="Times New Roman" w:hAnsi="Times New Roman" w:cs="Times New Roman"/>
          <w:sz w:val="24"/>
          <w:szCs w:val="24"/>
        </w:rPr>
        <w:t>na</w:t>
      </w:r>
      <w:r w:rsidRPr="00855CEC">
        <w:rPr>
          <w:rFonts w:ascii="Times New Roman" w:hAnsi="Times New Roman" w:cs="Times New Roman"/>
          <w:sz w:val="24"/>
          <w:szCs w:val="24"/>
        </w:rPr>
        <w:t xml:space="preserve"> pełnieni</w:t>
      </w:r>
      <w:r w:rsidR="009232B6">
        <w:rPr>
          <w:rFonts w:ascii="Times New Roman" w:hAnsi="Times New Roman" w:cs="Times New Roman"/>
          <w:sz w:val="24"/>
          <w:szCs w:val="24"/>
        </w:rPr>
        <w:t>e</w:t>
      </w:r>
      <w:r w:rsidRPr="00855CEC">
        <w:rPr>
          <w:rFonts w:ascii="Times New Roman" w:hAnsi="Times New Roman" w:cs="Times New Roman"/>
          <w:sz w:val="24"/>
          <w:szCs w:val="24"/>
        </w:rPr>
        <w:t xml:space="preserve"> funkcji promotora w przewodzie.</w:t>
      </w:r>
    </w:p>
    <w:p w:rsidR="002222FC" w:rsidRPr="00855CEC" w:rsidRDefault="002222FC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CEC">
        <w:rPr>
          <w:rFonts w:ascii="Times New Roman" w:hAnsi="Times New Roman" w:cs="Times New Roman"/>
          <w:sz w:val="24"/>
          <w:szCs w:val="24"/>
        </w:rPr>
        <w:t>9. Deklaracja o wyborze egzaminu z dyscypliny dodatkowej oraz nowożytneg</w:t>
      </w:r>
      <w:r w:rsidR="00F159C6">
        <w:rPr>
          <w:rFonts w:ascii="Times New Roman" w:hAnsi="Times New Roman" w:cs="Times New Roman"/>
          <w:sz w:val="24"/>
          <w:szCs w:val="24"/>
        </w:rPr>
        <w:t>o języka obcego</w:t>
      </w:r>
      <w:r w:rsidRPr="00855CEC">
        <w:rPr>
          <w:rFonts w:ascii="Times New Roman" w:hAnsi="Times New Roman" w:cs="Times New Roman"/>
          <w:sz w:val="24"/>
          <w:szCs w:val="24"/>
        </w:rPr>
        <w:t>.</w:t>
      </w:r>
    </w:p>
    <w:p w:rsidR="002222FC" w:rsidRDefault="002222FC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CEC">
        <w:rPr>
          <w:rFonts w:ascii="Times New Roman" w:hAnsi="Times New Roman" w:cs="Times New Roman"/>
          <w:sz w:val="24"/>
          <w:szCs w:val="24"/>
        </w:rPr>
        <w:t xml:space="preserve">10. Zobowiązanie do pokrycia kosztów przewodu doktorskiego (nie dotyczy studentów studiów doktoranckich </w:t>
      </w:r>
      <w:r w:rsidR="009232B6">
        <w:rPr>
          <w:rFonts w:ascii="Times New Roman" w:hAnsi="Times New Roman" w:cs="Times New Roman"/>
          <w:sz w:val="24"/>
          <w:szCs w:val="24"/>
        </w:rPr>
        <w:t xml:space="preserve">prowadzonych przez Wydział Humanistyczny </w:t>
      </w:r>
      <w:r w:rsidRPr="00855CEC">
        <w:rPr>
          <w:rFonts w:ascii="Times New Roman" w:hAnsi="Times New Roman" w:cs="Times New Roman"/>
          <w:sz w:val="24"/>
          <w:szCs w:val="24"/>
        </w:rPr>
        <w:t>UJK).</w:t>
      </w:r>
      <w:r w:rsidR="00923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9C6" w:rsidRDefault="00F159C6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Kandydat może dołączyć poświadczoną przez Wydział Humanistyczny kopię certyfikatu potwierdzającego znajomość nowożytnego języka obcego (wykaz certyfikatów Rozporządzenie Ministra Nauki i Szkolnictwa Wyższego z dnia 30 października 2015 roku.</w:t>
      </w:r>
    </w:p>
    <w:p w:rsidR="00F159C6" w:rsidRDefault="00F159C6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9C6" w:rsidRDefault="00F159C6" w:rsidP="00F159C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F159C6" w:rsidSect="00CB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CB"/>
    <w:rsid w:val="000915C0"/>
    <w:rsid w:val="001D4CB1"/>
    <w:rsid w:val="002222FC"/>
    <w:rsid w:val="007428CB"/>
    <w:rsid w:val="00753D87"/>
    <w:rsid w:val="00766881"/>
    <w:rsid w:val="00855CEC"/>
    <w:rsid w:val="008C30E5"/>
    <w:rsid w:val="009232B6"/>
    <w:rsid w:val="00930BD4"/>
    <w:rsid w:val="00A86363"/>
    <w:rsid w:val="00CB72C7"/>
    <w:rsid w:val="00E5416E"/>
    <w:rsid w:val="00F1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Magdalenia Krupa</dc:creator>
  <cp:lastModifiedBy>Magdalenia Krupa</cp:lastModifiedBy>
  <cp:revision>7</cp:revision>
  <cp:lastPrinted>2013-10-10T08:57:00Z</cp:lastPrinted>
  <dcterms:created xsi:type="dcterms:W3CDTF">2013-10-10T08:57:00Z</dcterms:created>
  <dcterms:modified xsi:type="dcterms:W3CDTF">2015-12-14T08:48:00Z</dcterms:modified>
</cp:coreProperties>
</file>